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F" w:rsidRPr="00F548C0" w:rsidRDefault="00BE0E48" w:rsidP="001B791E">
      <w:pPr>
        <w:ind w:right="-852"/>
        <w:jc w:val="right"/>
        <w:rPr>
          <w:szCs w:val="28"/>
        </w:rPr>
      </w:pPr>
      <w:r w:rsidRPr="00F548C0">
        <w:rPr>
          <w:szCs w:val="28"/>
        </w:rPr>
        <w:t xml:space="preserve">                                                                    </w:t>
      </w:r>
      <w:r w:rsidR="00E916F6">
        <w:rPr>
          <w:szCs w:val="28"/>
        </w:rPr>
        <w:t xml:space="preserve">         </w:t>
      </w:r>
      <w:r w:rsidR="00A52EDD" w:rsidRPr="00F548C0">
        <w:rPr>
          <w:szCs w:val="28"/>
        </w:rPr>
        <w:t>St</w:t>
      </w:r>
      <w:r w:rsidR="00642E7D" w:rsidRPr="00F548C0">
        <w:rPr>
          <w:szCs w:val="28"/>
        </w:rPr>
        <w:t>rzelce Wielkie, dnia</w:t>
      </w:r>
      <w:r w:rsidR="00BA31DF" w:rsidRPr="00F548C0">
        <w:rPr>
          <w:szCs w:val="28"/>
        </w:rPr>
        <w:t xml:space="preserve"> </w:t>
      </w:r>
      <w:r w:rsidR="00E916F6">
        <w:rPr>
          <w:szCs w:val="28"/>
        </w:rPr>
        <w:t>21</w:t>
      </w:r>
      <w:r w:rsidR="004A52AB" w:rsidRPr="00F548C0">
        <w:rPr>
          <w:szCs w:val="28"/>
        </w:rPr>
        <w:t xml:space="preserve">.06.2017 </w:t>
      </w:r>
      <w:r w:rsidR="00B323F5" w:rsidRPr="00F548C0">
        <w:rPr>
          <w:szCs w:val="28"/>
        </w:rPr>
        <w:t>roku</w:t>
      </w:r>
      <w:r w:rsidR="006051FF" w:rsidRPr="00F548C0">
        <w:rPr>
          <w:szCs w:val="28"/>
        </w:rPr>
        <w:t>.</w:t>
      </w:r>
    </w:p>
    <w:p w:rsidR="006051FF" w:rsidRPr="00F548C0" w:rsidRDefault="006051FF" w:rsidP="00F44F2C">
      <w:pPr>
        <w:ind w:right="-852"/>
        <w:rPr>
          <w:szCs w:val="28"/>
        </w:rPr>
      </w:pPr>
    </w:p>
    <w:p w:rsidR="006051FF" w:rsidRPr="00F548C0" w:rsidRDefault="006051FF" w:rsidP="00C4287F">
      <w:pPr>
        <w:pStyle w:val="Nagwek1"/>
        <w:jc w:val="center"/>
        <w:rPr>
          <w:sz w:val="28"/>
          <w:szCs w:val="28"/>
        </w:rPr>
      </w:pPr>
      <w:r w:rsidRPr="00F548C0">
        <w:rPr>
          <w:sz w:val="28"/>
          <w:szCs w:val="28"/>
        </w:rPr>
        <w:t>O G Ł O S Z E N I E  O  P R Z E T A R G U</w:t>
      </w:r>
    </w:p>
    <w:p w:rsidR="006051FF" w:rsidRPr="00F548C0" w:rsidRDefault="006051FF" w:rsidP="00A41317">
      <w:pPr>
        <w:jc w:val="both"/>
        <w:rPr>
          <w:szCs w:val="28"/>
        </w:rPr>
      </w:pPr>
    </w:p>
    <w:p w:rsidR="0059145B" w:rsidRPr="00F548C0" w:rsidRDefault="006051FF" w:rsidP="001801E6">
      <w:pPr>
        <w:spacing w:line="360" w:lineRule="auto"/>
        <w:ind w:right="-852" w:firstLine="708"/>
        <w:jc w:val="both"/>
        <w:rPr>
          <w:szCs w:val="28"/>
        </w:rPr>
      </w:pPr>
      <w:r w:rsidRPr="00F548C0">
        <w:rPr>
          <w:szCs w:val="28"/>
        </w:rPr>
        <w:t>Wójt Gminy Strzelce Wielkie ogłasza niniejszym, że w dniu</w:t>
      </w:r>
      <w:r w:rsidR="004A52AB" w:rsidRPr="00F548C0">
        <w:rPr>
          <w:szCs w:val="28"/>
        </w:rPr>
        <w:t xml:space="preserve"> </w:t>
      </w:r>
      <w:r w:rsidR="00E916F6">
        <w:rPr>
          <w:b/>
          <w:szCs w:val="28"/>
        </w:rPr>
        <w:t>26</w:t>
      </w:r>
      <w:r w:rsidR="004A52AB" w:rsidRPr="00F548C0">
        <w:rPr>
          <w:b/>
          <w:szCs w:val="28"/>
        </w:rPr>
        <w:t xml:space="preserve"> lipca 2017 </w:t>
      </w:r>
      <w:r w:rsidRPr="00F548C0">
        <w:rPr>
          <w:b/>
          <w:szCs w:val="28"/>
        </w:rPr>
        <w:t xml:space="preserve">(środa) o godz. </w:t>
      </w:r>
      <w:r w:rsidR="00E916F6">
        <w:rPr>
          <w:b/>
          <w:szCs w:val="28"/>
        </w:rPr>
        <w:t>9</w:t>
      </w:r>
      <w:r w:rsidRPr="00F548C0">
        <w:rPr>
          <w:b/>
          <w:szCs w:val="28"/>
          <w:vertAlign w:val="superscript"/>
        </w:rPr>
        <w:t xml:space="preserve">00 </w:t>
      </w:r>
      <w:r w:rsidRPr="00F548C0">
        <w:rPr>
          <w:b/>
          <w:szCs w:val="28"/>
        </w:rPr>
        <w:t>w sali Nr 1 Urzędu Gminy Strzelce Wielkie przy ul. Częstochowskiej 14</w:t>
      </w:r>
      <w:r w:rsidR="00A52EDD" w:rsidRPr="00F548C0">
        <w:rPr>
          <w:b/>
          <w:szCs w:val="28"/>
        </w:rPr>
        <w:t xml:space="preserve"> odbędzie się </w:t>
      </w:r>
      <w:r w:rsidR="00BF6843">
        <w:rPr>
          <w:b/>
          <w:szCs w:val="28"/>
        </w:rPr>
        <w:t xml:space="preserve">nieograniczony przetarg </w:t>
      </w:r>
      <w:r w:rsidRPr="00F548C0">
        <w:rPr>
          <w:b/>
          <w:szCs w:val="28"/>
        </w:rPr>
        <w:t xml:space="preserve">ustny – licytacja </w:t>
      </w:r>
      <w:r w:rsidRPr="00F548C0">
        <w:rPr>
          <w:szCs w:val="28"/>
        </w:rPr>
        <w:t>na sprzedaż</w:t>
      </w:r>
      <w:r w:rsidRPr="00F548C0">
        <w:rPr>
          <w:b/>
          <w:szCs w:val="28"/>
        </w:rPr>
        <w:t xml:space="preserve"> </w:t>
      </w:r>
      <w:r w:rsidRPr="00F548C0">
        <w:rPr>
          <w:szCs w:val="28"/>
        </w:rPr>
        <w:t>następujących nieruchomości komunalnych, i</w:t>
      </w:r>
      <w:r w:rsidR="00B323F5" w:rsidRPr="00F548C0">
        <w:rPr>
          <w:szCs w:val="28"/>
        </w:rPr>
        <w:t> </w:t>
      </w:r>
      <w:r w:rsidRPr="00F548C0">
        <w:rPr>
          <w:szCs w:val="28"/>
        </w:rPr>
        <w:t>tak:</w:t>
      </w:r>
    </w:p>
    <w:p w:rsidR="00B218A2" w:rsidRPr="00F548C0" w:rsidRDefault="00B323F5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b/>
          <w:szCs w:val="28"/>
        </w:rPr>
        <w:t>1.</w:t>
      </w:r>
      <w:r w:rsidR="00B218A2" w:rsidRPr="00F548C0">
        <w:rPr>
          <w:szCs w:val="28"/>
        </w:rPr>
        <w:t xml:space="preserve">Działka </w:t>
      </w:r>
      <w:r w:rsidR="00B218A2" w:rsidRPr="00F548C0">
        <w:rPr>
          <w:b/>
          <w:szCs w:val="28"/>
        </w:rPr>
        <w:t>Nr 1480</w:t>
      </w:r>
      <w:r w:rsidR="00B218A2" w:rsidRPr="00F548C0">
        <w:rPr>
          <w:szCs w:val="28"/>
        </w:rPr>
        <w:t xml:space="preserve"> o pow. </w:t>
      </w:r>
      <w:smartTag w:uri="urn:schemas-microsoft-com:office:smarttags" w:element="metricconverter">
        <w:smartTagPr>
          <w:attr w:name="ProductID" w:val="0,0700 ha"/>
        </w:smartTagPr>
        <w:r w:rsidR="00B218A2" w:rsidRPr="00F548C0">
          <w:rPr>
            <w:b/>
            <w:szCs w:val="28"/>
          </w:rPr>
          <w:t>0,0700 ha</w:t>
        </w:r>
      </w:smartTag>
      <w:r w:rsidR="00B218A2" w:rsidRPr="00F548C0">
        <w:rPr>
          <w:szCs w:val="28"/>
        </w:rPr>
        <w:t xml:space="preserve">, </w:t>
      </w:r>
      <w:r w:rsidR="00822195" w:rsidRPr="00F548C0">
        <w:rPr>
          <w:szCs w:val="28"/>
        </w:rPr>
        <w:t>obręb Wola Wiewiecka</w:t>
      </w:r>
      <w:r w:rsidR="00447DF0" w:rsidRPr="00F548C0">
        <w:rPr>
          <w:szCs w:val="28"/>
        </w:rPr>
        <w:t>, dla której SR</w:t>
      </w:r>
      <w:r w:rsidR="008123D6">
        <w:rPr>
          <w:szCs w:val="28"/>
        </w:rPr>
        <w:t xml:space="preserve">                </w:t>
      </w:r>
      <w:r w:rsidR="00F44F2C" w:rsidRPr="00F548C0">
        <w:rPr>
          <w:szCs w:val="28"/>
        </w:rPr>
        <w:t xml:space="preserve"> </w:t>
      </w:r>
      <w:r w:rsidR="00447DF0" w:rsidRPr="00F548C0">
        <w:rPr>
          <w:szCs w:val="28"/>
        </w:rPr>
        <w:t xml:space="preserve">w </w:t>
      </w:r>
      <w:r w:rsidR="00BC68DC" w:rsidRPr="00F548C0">
        <w:rPr>
          <w:szCs w:val="28"/>
        </w:rPr>
        <w:t>Wieluniu VII Zamiejscowy Wydział Ksiąg Wieczystych w Pajęcznie prowadzi księgę</w:t>
      </w:r>
      <w:r w:rsidR="00F44F2C" w:rsidRPr="00F548C0">
        <w:rPr>
          <w:szCs w:val="28"/>
        </w:rPr>
        <w:t xml:space="preserve"> </w:t>
      </w:r>
      <w:r w:rsidR="00BC68DC" w:rsidRPr="00F548C0">
        <w:rPr>
          <w:szCs w:val="28"/>
        </w:rPr>
        <w:t xml:space="preserve">wieczystą KW </w:t>
      </w:r>
      <w:r w:rsidR="00B218A2" w:rsidRPr="00F548C0">
        <w:rPr>
          <w:szCs w:val="28"/>
        </w:rPr>
        <w:t>9066.</w:t>
      </w:r>
    </w:p>
    <w:p w:rsidR="004679EE" w:rsidRPr="00F548C0" w:rsidRDefault="00B218A2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 xml:space="preserve">Cena wywoławcza nieruchomości wynosi </w:t>
      </w:r>
      <w:r w:rsidR="00B323F5" w:rsidRPr="00F548C0">
        <w:rPr>
          <w:b/>
          <w:szCs w:val="28"/>
        </w:rPr>
        <w:t xml:space="preserve">2.829 </w:t>
      </w:r>
      <w:r w:rsidRPr="00F548C0">
        <w:rPr>
          <w:b/>
          <w:szCs w:val="28"/>
        </w:rPr>
        <w:t>zł</w:t>
      </w:r>
      <w:r w:rsidR="00BC68DC" w:rsidRPr="00F548C0">
        <w:rPr>
          <w:b/>
          <w:szCs w:val="28"/>
        </w:rPr>
        <w:t xml:space="preserve"> brutto </w:t>
      </w:r>
      <w:r w:rsidR="00BD3D1D" w:rsidRPr="00F548C0">
        <w:rPr>
          <w:b/>
          <w:szCs w:val="28"/>
        </w:rPr>
        <w:t>(</w:t>
      </w:r>
      <w:r w:rsidR="00BC68DC" w:rsidRPr="00F548C0">
        <w:rPr>
          <w:szCs w:val="28"/>
        </w:rPr>
        <w:t xml:space="preserve">w tym 23 % VAT w kwocie </w:t>
      </w:r>
      <w:r w:rsidR="00B323F5" w:rsidRPr="00F548C0">
        <w:rPr>
          <w:szCs w:val="28"/>
        </w:rPr>
        <w:t xml:space="preserve">529 </w:t>
      </w:r>
      <w:r w:rsidR="00BC68DC" w:rsidRPr="00F548C0">
        <w:rPr>
          <w:szCs w:val="28"/>
        </w:rPr>
        <w:t>zł</w:t>
      </w:r>
      <w:r w:rsidR="00E916F6">
        <w:rPr>
          <w:szCs w:val="28"/>
        </w:rPr>
        <w:t xml:space="preserve"> </w:t>
      </w:r>
      <w:r w:rsidR="00BC68DC" w:rsidRPr="00F548C0">
        <w:rPr>
          <w:szCs w:val="28"/>
        </w:rPr>
        <w:t>od wartości całej działki przeznaczonej na cele budowlane</w:t>
      </w:r>
      <w:r w:rsidR="00BD3D1D" w:rsidRPr="00F548C0">
        <w:rPr>
          <w:szCs w:val="28"/>
        </w:rPr>
        <w:t>)</w:t>
      </w:r>
      <w:r w:rsidRPr="00F548C0">
        <w:rPr>
          <w:szCs w:val="28"/>
        </w:rPr>
        <w:t xml:space="preserve">, słownie: dwa </w:t>
      </w:r>
      <w:r w:rsidR="00B323F5" w:rsidRPr="00F548C0">
        <w:rPr>
          <w:szCs w:val="28"/>
        </w:rPr>
        <w:t xml:space="preserve">tysiące osiemset dwadzieścia dziewięć </w:t>
      </w:r>
      <w:r w:rsidR="00BC68DC" w:rsidRPr="00F548C0">
        <w:rPr>
          <w:szCs w:val="28"/>
        </w:rPr>
        <w:t xml:space="preserve">złotych. </w:t>
      </w:r>
      <w:r w:rsidRPr="00F548C0">
        <w:rPr>
          <w:szCs w:val="28"/>
        </w:rPr>
        <w:t xml:space="preserve">Wadium określono na </w:t>
      </w:r>
      <w:r w:rsidR="00BC68DC" w:rsidRPr="00F548C0">
        <w:rPr>
          <w:b/>
          <w:szCs w:val="28"/>
        </w:rPr>
        <w:t>300</w:t>
      </w:r>
      <w:r w:rsidRPr="00F548C0">
        <w:rPr>
          <w:b/>
          <w:szCs w:val="28"/>
        </w:rPr>
        <w:t xml:space="preserve"> zł</w:t>
      </w:r>
      <w:r w:rsidRPr="00F548C0">
        <w:rPr>
          <w:szCs w:val="28"/>
        </w:rPr>
        <w:t xml:space="preserve">, słownie: </w:t>
      </w:r>
      <w:r w:rsidR="00BC68DC" w:rsidRPr="00F548C0">
        <w:rPr>
          <w:szCs w:val="28"/>
        </w:rPr>
        <w:t>trzysta</w:t>
      </w:r>
      <w:r w:rsidR="00BD3D1D" w:rsidRPr="00F548C0">
        <w:rPr>
          <w:szCs w:val="28"/>
        </w:rPr>
        <w:t>.</w:t>
      </w:r>
    </w:p>
    <w:p w:rsidR="004679EE" w:rsidRPr="00F548C0" w:rsidRDefault="004679EE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>W obowiązującym planie zagospodarowania przestrzennego, opracowanym</w:t>
      </w:r>
      <w:r w:rsidR="00B323F5" w:rsidRPr="00F548C0">
        <w:rPr>
          <w:szCs w:val="28"/>
        </w:rPr>
        <w:t xml:space="preserve"> </w:t>
      </w:r>
      <w:r w:rsidR="00BD3D1D" w:rsidRPr="00F548C0">
        <w:rPr>
          <w:szCs w:val="28"/>
        </w:rPr>
        <w:t xml:space="preserve">dla miejscowości </w:t>
      </w:r>
      <w:r w:rsidRPr="00F548C0">
        <w:rPr>
          <w:szCs w:val="28"/>
        </w:rPr>
        <w:t>Wola Wiewiecka przeznaczona jest w całości pod</w:t>
      </w:r>
      <w:r w:rsidR="00B323F5" w:rsidRPr="00F548C0">
        <w:rPr>
          <w:szCs w:val="28"/>
        </w:rPr>
        <w:t xml:space="preserve"> </w:t>
      </w:r>
      <w:r w:rsidR="00220B1F" w:rsidRPr="00F548C0">
        <w:rPr>
          <w:szCs w:val="28"/>
        </w:rPr>
        <w:t xml:space="preserve"> </w:t>
      </w:r>
      <w:r w:rsidRPr="00F548C0">
        <w:rPr>
          <w:szCs w:val="28"/>
        </w:rPr>
        <w:t>zabu</w:t>
      </w:r>
      <w:r w:rsidR="00B323F5" w:rsidRPr="00F548C0">
        <w:rPr>
          <w:szCs w:val="28"/>
        </w:rPr>
        <w:t>dowę zagrodową</w:t>
      </w:r>
      <w:r w:rsidR="008123D6">
        <w:rPr>
          <w:szCs w:val="28"/>
        </w:rPr>
        <w:t xml:space="preserve"> </w:t>
      </w:r>
      <w:r w:rsidR="00B323F5" w:rsidRPr="00F548C0">
        <w:rPr>
          <w:szCs w:val="28"/>
        </w:rPr>
        <w:t xml:space="preserve"> i mieszkaniową </w:t>
      </w:r>
      <w:r w:rsidRPr="00F548C0">
        <w:rPr>
          <w:szCs w:val="28"/>
        </w:rPr>
        <w:t xml:space="preserve">symbol RM.MN. </w:t>
      </w:r>
    </w:p>
    <w:p w:rsidR="00B218A2" w:rsidRPr="00F548C0" w:rsidRDefault="00B218A2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>Nieruchomości przedmiotowe w operacie ewidencji gruntów prow</w:t>
      </w:r>
      <w:r w:rsidR="00BC68DC" w:rsidRPr="00F548C0">
        <w:rPr>
          <w:szCs w:val="28"/>
        </w:rPr>
        <w:t xml:space="preserve">adzonym </w:t>
      </w:r>
      <w:r w:rsidRPr="00F548C0">
        <w:rPr>
          <w:szCs w:val="28"/>
        </w:rPr>
        <w:t>przez</w:t>
      </w:r>
      <w:r w:rsidR="00B323F5" w:rsidRPr="00F548C0">
        <w:rPr>
          <w:szCs w:val="28"/>
        </w:rPr>
        <w:t xml:space="preserve"> </w:t>
      </w:r>
      <w:r w:rsidRPr="00F548C0">
        <w:rPr>
          <w:szCs w:val="28"/>
        </w:rPr>
        <w:t xml:space="preserve">Starostwo Powiatowe w Pajęcznie zapisane są </w:t>
      </w:r>
      <w:r w:rsidR="00BC68DC" w:rsidRPr="00F548C0">
        <w:rPr>
          <w:szCs w:val="28"/>
        </w:rPr>
        <w:t xml:space="preserve">jako </w:t>
      </w:r>
      <w:r w:rsidRPr="00F548C0">
        <w:rPr>
          <w:szCs w:val="28"/>
        </w:rPr>
        <w:t>RVI – 0,0700 ha</w:t>
      </w:r>
      <w:r w:rsidR="00BC68DC" w:rsidRPr="00F548C0">
        <w:rPr>
          <w:szCs w:val="28"/>
        </w:rPr>
        <w:t>.</w:t>
      </w:r>
    </w:p>
    <w:p w:rsidR="000D2571" w:rsidRPr="00F548C0" w:rsidRDefault="007D3001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b/>
          <w:szCs w:val="28"/>
        </w:rPr>
        <w:t>2.</w:t>
      </w:r>
      <w:r w:rsidR="003D67A9" w:rsidRPr="00F548C0">
        <w:rPr>
          <w:szCs w:val="28"/>
        </w:rPr>
        <w:t xml:space="preserve">Działka </w:t>
      </w:r>
      <w:r w:rsidR="003D67A9" w:rsidRPr="00F548C0">
        <w:rPr>
          <w:b/>
          <w:szCs w:val="28"/>
        </w:rPr>
        <w:t>Nr 522</w:t>
      </w:r>
      <w:r w:rsidR="003D67A9" w:rsidRPr="00F548C0">
        <w:rPr>
          <w:szCs w:val="28"/>
        </w:rPr>
        <w:t xml:space="preserve"> i działka </w:t>
      </w:r>
      <w:r w:rsidR="003D67A9" w:rsidRPr="00F548C0">
        <w:rPr>
          <w:b/>
          <w:szCs w:val="28"/>
        </w:rPr>
        <w:t xml:space="preserve">Nr 523 </w:t>
      </w:r>
      <w:r w:rsidR="003D67A9" w:rsidRPr="00F548C0">
        <w:rPr>
          <w:szCs w:val="28"/>
        </w:rPr>
        <w:t>o pow. ogółem 0,20 ha, obręb Wola Wiewiecka, dla której</w:t>
      </w:r>
      <w:r w:rsidR="000D2571" w:rsidRPr="00F548C0">
        <w:rPr>
          <w:szCs w:val="28"/>
        </w:rPr>
        <w:t xml:space="preserve"> SR w</w:t>
      </w:r>
      <w:r w:rsidR="00CE56E4" w:rsidRPr="00F548C0">
        <w:rPr>
          <w:szCs w:val="28"/>
        </w:rPr>
        <w:t> </w:t>
      </w:r>
      <w:r w:rsidR="000D2571" w:rsidRPr="00F548C0">
        <w:rPr>
          <w:szCs w:val="28"/>
        </w:rPr>
        <w:t>Wieluniu VII Zamiejscowy Wydział Ksiąg Wieczystych w Pajęcznie prowadzi księgę wieczystą KW SR2W/00022914/4.</w:t>
      </w:r>
    </w:p>
    <w:p w:rsidR="000D2571" w:rsidRPr="00F548C0" w:rsidRDefault="000D2571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 xml:space="preserve">Cena wywoławcza obydwu nieruchomości wynosi </w:t>
      </w:r>
      <w:r w:rsidRPr="00F548C0">
        <w:rPr>
          <w:b/>
          <w:szCs w:val="28"/>
        </w:rPr>
        <w:t>7.503,80 zł brutto,</w:t>
      </w:r>
      <w:r w:rsidRPr="00F548C0">
        <w:rPr>
          <w:szCs w:val="28"/>
        </w:rPr>
        <w:t xml:space="preserve"> (w tym 23%VAT w kwocie 703,80 zł od wartości części działek, przeznaczonych na cele budowlane), słownie: siedem tysięcy pięćset trzy zł, 80/100.</w:t>
      </w:r>
    </w:p>
    <w:p w:rsidR="00022247" w:rsidRPr="00F548C0" w:rsidRDefault="000D2571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>Wadium określono na 800 zł, słownie: osiemset.</w:t>
      </w:r>
    </w:p>
    <w:p w:rsidR="00022247" w:rsidRPr="00F548C0" w:rsidRDefault="00022247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 xml:space="preserve">W obowiązującym planie zagospodarowania przestrzennego, opracowanym dla Woli </w:t>
      </w:r>
      <w:proofErr w:type="spellStart"/>
      <w:r w:rsidRPr="00F548C0">
        <w:rPr>
          <w:szCs w:val="28"/>
        </w:rPr>
        <w:t>Wiewieckiej</w:t>
      </w:r>
      <w:proofErr w:type="spellEnd"/>
      <w:r w:rsidRPr="00F548C0">
        <w:rPr>
          <w:szCs w:val="28"/>
        </w:rPr>
        <w:t xml:space="preserve"> nieruchomości te na głębokość 100 mb licząc od drogi powiatowej Pajęczno-Radomsko na południowy zachód przeznaczone </w:t>
      </w:r>
      <w:r w:rsidR="009A7F46" w:rsidRPr="00F548C0">
        <w:rPr>
          <w:szCs w:val="28"/>
        </w:rPr>
        <w:t>są</w:t>
      </w:r>
      <w:r w:rsidRPr="00F548C0">
        <w:rPr>
          <w:szCs w:val="28"/>
        </w:rPr>
        <w:t xml:space="preserve"> </w:t>
      </w:r>
      <w:r w:rsidR="009A7F46" w:rsidRPr="00F548C0">
        <w:rPr>
          <w:szCs w:val="28"/>
        </w:rPr>
        <w:t>p</w:t>
      </w:r>
      <w:r w:rsidRPr="00F548C0">
        <w:rPr>
          <w:szCs w:val="28"/>
        </w:rPr>
        <w:t>od zabudowę zagrodowa i jednorodzinną – symbol RM i MN. Pozostała część działek nie ma opracowanego planu zagospodarowania przestrzennego, nie wydano także dla tych części decyzji</w:t>
      </w:r>
      <w:r w:rsidR="008123D6">
        <w:rPr>
          <w:szCs w:val="28"/>
        </w:rPr>
        <w:t xml:space="preserve">       </w:t>
      </w:r>
      <w:r w:rsidRPr="00F548C0">
        <w:rPr>
          <w:szCs w:val="28"/>
        </w:rPr>
        <w:t xml:space="preserve"> </w:t>
      </w:r>
      <w:r w:rsidRPr="00F548C0">
        <w:rPr>
          <w:szCs w:val="28"/>
        </w:rPr>
        <w:lastRenderedPageBreak/>
        <w:t>o waru</w:t>
      </w:r>
      <w:r w:rsidR="009A7F46" w:rsidRPr="00F548C0">
        <w:rPr>
          <w:szCs w:val="28"/>
        </w:rPr>
        <w:t>n</w:t>
      </w:r>
      <w:r w:rsidRPr="00F548C0">
        <w:rPr>
          <w:szCs w:val="28"/>
        </w:rPr>
        <w:t>kach zabudowy ani lokalizacji inwestycji celu publicznego.</w:t>
      </w:r>
      <w:r w:rsidR="009A7F46" w:rsidRPr="00F548C0">
        <w:rPr>
          <w:szCs w:val="28"/>
        </w:rPr>
        <w:t xml:space="preserve"> Gmina także nie podjęła uchwały o ustaleniu specjalnej strefy rewitalizacyjnej na tych nieruchomościach.</w:t>
      </w:r>
    </w:p>
    <w:p w:rsidR="007D3001" w:rsidRPr="00F548C0" w:rsidRDefault="009A7F46" w:rsidP="001801E6">
      <w:pPr>
        <w:spacing w:line="360" w:lineRule="auto"/>
        <w:ind w:right="-852"/>
        <w:jc w:val="both"/>
        <w:rPr>
          <w:b/>
          <w:szCs w:val="28"/>
        </w:rPr>
      </w:pPr>
      <w:r w:rsidRPr="00F548C0">
        <w:rPr>
          <w:szCs w:val="28"/>
        </w:rPr>
        <w:t xml:space="preserve">Działki </w:t>
      </w:r>
      <w:r w:rsidR="00022247" w:rsidRPr="00F548C0">
        <w:rPr>
          <w:szCs w:val="28"/>
        </w:rPr>
        <w:t>przedmiotowe w operacie ewidencji gruntów prowadzonym przez Starostwo Powiatowe w</w:t>
      </w:r>
      <w:r w:rsidR="00CE56E4" w:rsidRPr="00F548C0">
        <w:rPr>
          <w:szCs w:val="28"/>
        </w:rPr>
        <w:t> </w:t>
      </w:r>
      <w:r w:rsidR="00BF6843">
        <w:rPr>
          <w:szCs w:val="28"/>
        </w:rPr>
        <w:t xml:space="preserve">Pajęcznie zapisane są </w:t>
      </w:r>
      <w:r w:rsidR="00022247" w:rsidRPr="00F548C0">
        <w:rPr>
          <w:szCs w:val="28"/>
        </w:rPr>
        <w:t xml:space="preserve">jako </w:t>
      </w:r>
      <w:proofErr w:type="spellStart"/>
      <w:r w:rsidR="00022247" w:rsidRPr="00F548C0">
        <w:rPr>
          <w:szCs w:val="28"/>
        </w:rPr>
        <w:t>Ps</w:t>
      </w:r>
      <w:proofErr w:type="spellEnd"/>
      <w:r w:rsidR="00022247" w:rsidRPr="00F548C0">
        <w:rPr>
          <w:szCs w:val="28"/>
        </w:rPr>
        <w:t xml:space="preserve"> IV-0,13 ha, RIVb-0,07 ha. </w:t>
      </w:r>
      <w:r w:rsidR="000D2571" w:rsidRPr="00F548C0">
        <w:rPr>
          <w:szCs w:val="28"/>
        </w:rPr>
        <w:t xml:space="preserve"> </w:t>
      </w:r>
      <w:r w:rsidR="003D67A9" w:rsidRPr="00F548C0">
        <w:rPr>
          <w:szCs w:val="28"/>
        </w:rPr>
        <w:t xml:space="preserve">   </w:t>
      </w:r>
      <w:r w:rsidR="007D3001" w:rsidRPr="00F548C0">
        <w:rPr>
          <w:szCs w:val="28"/>
        </w:rPr>
        <w:t xml:space="preserve"> </w:t>
      </w:r>
    </w:p>
    <w:p w:rsidR="00682A24" w:rsidRPr="00F548C0" w:rsidRDefault="006051FF" w:rsidP="001801E6">
      <w:pPr>
        <w:spacing w:line="360" w:lineRule="auto"/>
        <w:ind w:right="-852"/>
        <w:jc w:val="both"/>
        <w:rPr>
          <w:b/>
          <w:szCs w:val="28"/>
        </w:rPr>
      </w:pPr>
      <w:r w:rsidRPr="00F548C0">
        <w:rPr>
          <w:szCs w:val="28"/>
        </w:rPr>
        <w:t xml:space="preserve">Warunkiem udziału w przetargu jest wpłacenie </w:t>
      </w:r>
      <w:r w:rsidRPr="00F548C0">
        <w:rPr>
          <w:b/>
          <w:szCs w:val="28"/>
        </w:rPr>
        <w:t xml:space="preserve">wadium </w:t>
      </w:r>
      <w:r w:rsidRPr="00F548C0">
        <w:rPr>
          <w:szCs w:val="28"/>
        </w:rPr>
        <w:t>w</w:t>
      </w:r>
      <w:r w:rsidR="000D2571" w:rsidRPr="00F548C0">
        <w:rPr>
          <w:szCs w:val="28"/>
        </w:rPr>
        <w:t xml:space="preserve"> odpowiednio</w:t>
      </w:r>
      <w:r w:rsidRPr="00F548C0">
        <w:rPr>
          <w:szCs w:val="28"/>
        </w:rPr>
        <w:t xml:space="preserve"> podanej wyżej wysokości, gotó</w:t>
      </w:r>
      <w:r w:rsidR="00146DF4" w:rsidRPr="00F548C0">
        <w:rPr>
          <w:szCs w:val="28"/>
        </w:rPr>
        <w:t>wką</w:t>
      </w:r>
      <w:r w:rsidR="00187A30" w:rsidRPr="00F548C0">
        <w:rPr>
          <w:szCs w:val="28"/>
        </w:rPr>
        <w:t xml:space="preserve">, najpóźniej </w:t>
      </w:r>
      <w:r w:rsidR="00187A30" w:rsidRPr="00F548C0">
        <w:rPr>
          <w:b/>
          <w:szCs w:val="28"/>
        </w:rPr>
        <w:t>do dnia</w:t>
      </w:r>
      <w:r w:rsidR="00187A30" w:rsidRPr="00F548C0">
        <w:rPr>
          <w:szCs w:val="28"/>
        </w:rPr>
        <w:t xml:space="preserve"> </w:t>
      </w:r>
      <w:r w:rsidR="00C4287F">
        <w:rPr>
          <w:b/>
          <w:szCs w:val="28"/>
        </w:rPr>
        <w:t>21</w:t>
      </w:r>
      <w:r w:rsidR="004A52AB" w:rsidRPr="00F548C0">
        <w:rPr>
          <w:b/>
          <w:szCs w:val="28"/>
        </w:rPr>
        <w:t>.07.2017</w:t>
      </w:r>
      <w:r w:rsidR="00AB4306" w:rsidRPr="00F548C0">
        <w:rPr>
          <w:b/>
          <w:szCs w:val="28"/>
        </w:rPr>
        <w:t xml:space="preserve"> </w:t>
      </w:r>
      <w:r w:rsidR="00146DF4" w:rsidRPr="00F548C0">
        <w:rPr>
          <w:b/>
          <w:szCs w:val="28"/>
        </w:rPr>
        <w:t>r.</w:t>
      </w:r>
      <w:r w:rsidRPr="00F548C0">
        <w:rPr>
          <w:b/>
          <w:szCs w:val="28"/>
        </w:rPr>
        <w:t xml:space="preserve"> do godziny 1</w:t>
      </w:r>
      <w:r w:rsidR="000664A8" w:rsidRPr="00F548C0">
        <w:rPr>
          <w:b/>
          <w:szCs w:val="28"/>
        </w:rPr>
        <w:t>3</w:t>
      </w:r>
      <w:r w:rsidRPr="00F548C0">
        <w:rPr>
          <w:b/>
          <w:szCs w:val="28"/>
          <w:vertAlign w:val="superscript"/>
        </w:rPr>
        <w:t xml:space="preserve">00 </w:t>
      </w:r>
      <w:r w:rsidRPr="00F548C0">
        <w:rPr>
          <w:szCs w:val="28"/>
        </w:rPr>
        <w:t>w kasie Urzędu Gminy,</w:t>
      </w:r>
      <w:r w:rsidR="00AB4306" w:rsidRPr="00F548C0">
        <w:rPr>
          <w:b/>
          <w:szCs w:val="28"/>
        </w:rPr>
        <w:t xml:space="preserve"> </w:t>
      </w:r>
      <w:r w:rsidR="00187A30" w:rsidRPr="00F548C0">
        <w:rPr>
          <w:szCs w:val="28"/>
        </w:rPr>
        <w:t>pok. 23, bądź na konto bankowe Gminy Strzelce Wielkie</w:t>
      </w:r>
      <w:r w:rsidR="009A7F46" w:rsidRPr="00F548C0">
        <w:rPr>
          <w:szCs w:val="28"/>
        </w:rPr>
        <w:t xml:space="preserve"> Nr </w:t>
      </w:r>
      <w:r w:rsidR="000664A8" w:rsidRPr="00F548C0">
        <w:rPr>
          <w:szCs w:val="28"/>
        </w:rPr>
        <w:t>28 8265 1011 2002 0000 0013 0012</w:t>
      </w:r>
      <w:r w:rsidR="00B323F5" w:rsidRPr="00F548C0">
        <w:rPr>
          <w:szCs w:val="28"/>
        </w:rPr>
        <w:t xml:space="preserve"> (</w:t>
      </w:r>
      <w:r w:rsidR="00682A24" w:rsidRPr="00F548C0">
        <w:rPr>
          <w:szCs w:val="28"/>
        </w:rPr>
        <w:t>w przypadku wpłaty wadium na konto bankowe, kwota musi zaistnieć na nim również do godz. 1</w:t>
      </w:r>
      <w:r w:rsidR="000664A8" w:rsidRPr="00F548C0">
        <w:rPr>
          <w:szCs w:val="28"/>
        </w:rPr>
        <w:t>3</w:t>
      </w:r>
      <w:r w:rsidR="00682A24" w:rsidRPr="00F548C0">
        <w:rPr>
          <w:szCs w:val="28"/>
          <w:vertAlign w:val="superscript"/>
        </w:rPr>
        <w:t>00</w:t>
      </w:r>
      <w:r w:rsidR="00682A24" w:rsidRPr="00F548C0">
        <w:rPr>
          <w:szCs w:val="28"/>
        </w:rPr>
        <w:t xml:space="preserve"> dnia</w:t>
      </w:r>
      <w:r w:rsidR="00BF6843">
        <w:rPr>
          <w:szCs w:val="28"/>
        </w:rPr>
        <w:t xml:space="preserve"> </w:t>
      </w:r>
      <w:r w:rsidR="00C4287F">
        <w:rPr>
          <w:szCs w:val="28"/>
        </w:rPr>
        <w:t>21</w:t>
      </w:r>
      <w:r w:rsidR="004A52AB" w:rsidRPr="00F548C0">
        <w:rPr>
          <w:szCs w:val="28"/>
        </w:rPr>
        <w:t>.07.2017</w:t>
      </w:r>
      <w:r w:rsidR="007B4568" w:rsidRPr="00F548C0">
        <w:rPr>
          <w:szCs w:val="28"/>
        </w:rPr>
        <w:t xml:space="preserve"> </w:t>
      </w:r>
      <w:r w:rsidR="00682A24" w:rsidRPr="00F548C0">
        <w:rPr>
          <w:szCs w:val="28"/>
        </w:rPr>
        <w:t>r.</w:t>
      </w:r>
      <w:r w:rsidR="00B323F5" w:rsidRPr="00F548C0">
        <w:rPr>
          <w:szCs w:val="28"/>
        </w:rPr>
        <w:t>)</w:t>
      </w:r>
      <w:r w:rsidR="00682A24" w:rsidRPr="00F548C0">
        <w:rPr>
          <w:szCs w:val="28"/>
        </w:rPr>
        <w:t>.</w:t>
      </w:r>
    </w:p>
    <w:p w:rsidR="006051FF" w:rsidRPr="00F548C0" w:rsidRDefault="006051FF" w:rsidP="001801E6">
      <w:pPr>
        <w:spacing w:line="360" w:lineRule="auto"/>
        <w:ind w:right="-852" w:firstLine="9"/>
        <w:jc w:val="both"/>
        <w:rPr>
          <w:szCs w:val="28"/>
        </w:rPr>
      </w:pPr>
      <w:r w:rsidRPr="00F548C0">
        <w:rPr>
          <w:szCs w:val="28"/>
        </w:rPr>
        <w:t>Wadium wpłacone przez uczestnika, który przetarg wygra zostanie</w:t>
      </w:r>
      <w:r w:rsidR="00682A24" w:rsidRPr="00F548C0">
        <w:rPr>
          <w:szCs w:val="28"/>
        </w:rPr>
        <w:t xml:space="preserve"> </w:t>
      </w:r>
      <w:r w:rsidRPr="00F548C0">
        <w:rPr>
          <w:szCs w:val="28"/>
        </w:rPr>
        <w:t>zaliczone na poczet ceny nabycia nieruchomości, pozostałym zaś uczestnikom zostanie zwrócone po zakończeniu przetargu.</w:t>
      </w:r>
    </w:p>
    <w:p w:rsidR="006051FF" w:rsidRPr="00F548C0" w:rsidRDefault="006051FF" w:rsidP="001801E6">
      <w:pPr>
        <w:pStyle w:val="Tekstpodstawowy"/>
        <w:ind w:right="-852"/>
        <w:jc w:val="both"/>
        <w:rPr>
          <w:szCs w:val="28"/>
        </w:rPr>
      </w:pPr>
      <w:r w:rsidRPr="00F548C0">
        <w:rPr>
          <w:szCs w:val="28"/>
        </w:rPr>
        <w:t>Wadium przepada na rzecz organizatora przetargu w przypadku, gdy:</w:t>
      </w:r>
    </w:p>
    <w:p w:rsidR="006051FF" w:rsidRPr="00F548C0" w:rsidRDefault="00682A24" w:rsidP="001801E6">
      <w:pPr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 xml:space="preserve"> - </w:t>
      </w:r>
      <w:r w:rsidR="006051FF" w:rsidRPr="00F548C0">
        <w:rPr>
          <w:szCs w:val="28"/>
        </w:rPr>
        <w:t>osoba, która przetarg wygrała, uchyli się od zawarcia umowy kupna sprzedaży.</w:t>
      </w:r>
    </w:p>
    <w:p w:rsidR="006051FF" w:rsidRPr="00F548C0" w:rsidRDefault="006051FF" w:rsidP="001801E6">
      <w:pPr>
        <w:pStyle w:val="Tekstpodstawowy"/>
        <w:tabs>
          <w:tab w:val="num" w:pos="0"/>
        </w:tabs>
        <w:ind w:right="-852"/>
        <w:jc w:val="both"/>
        <w:rPr>
          <w:szCs w:val="28"/>
        </w:rPr>
      </w:pPr>
      <w:r w:rsidRPr="00F548C0">
        <w:rPr>
          <w:szCs w:val="28"/>
        </w:rPr>
        <w:t>Wylicytowana należność za nieruchomości płatna jest jednorazowo, przed zawarciem aktu notarialnego.</w:t>
      </w:r>
    </w:p>
    <w:p w:rsidR="006051FF" w:rsidRPr="00F548C0" w:rsidRDefault="006051FF" w:rsidP="001801E6">
      <w:pPr>
        <w:pStyle w:val="Tekstpodstawowy"/>
        <w:tabs>
          <w:tab w:val="num" w:pos="1095"/>
        </w:tabs>
        <w:ind w:right="-852"/>
        <w:jc w:val="both"/>
        <w:rPr>
          <w:szCs w:val="28"/>
        </w:rPr>
      </w:pPr>
      <w:r w:rsidRPr="00F548C0">
        <w:rPr>
          <w:szCs w:val="28"/>
        </w:rPr>
        <w:t>Osoby biorące udział w przetargu winny zapoznać się z jego przedmiotem przed jego rozpoczęciem, gdyż granice nieruchomości nie będą wznawiane na koszt Urzędu Gminy. Sprzedaż nastąpi wg danych ewidencyjnych.</w:t>
      </w:r>
    </w:p>
    <w:p w:rsidR="002E2A82" w:rsidRPr="00F548C0" w:rsidRDefault="002E2A82" w:rsidP="001801E6">
      <w:pPr>
        <w:pStyle w:val="Tekstpodstawowy"/>
        <w:tabs>
          <w:tab w:val="num" w:pos="1095"/>
        </w:tabs>
        <w:ind w:right="-852"/>
        <w:jc w:val="both"/>
        <w:rPr>
          <w:szCs w:val="28"/>
        </w:rPr>
      </w:pPr>
      <w:r w:rsidRPr="00F548C0">
        <w:rPr>
          <w:szCs w:val="28"/>
        </w:rPr>
        <w:t>W przypadku uczestnictwa w przetargu przez podmioty zagraniczne i cudzoziemców</w:t>
      </w:r>
      <w:r w:rsidR="00C4287F">
        <w:rPr>
          <w:szCs w:val="28"/>
        </w:rPr>
        <w:t xml:space="preserve"> dodatkowo</w:t>
      </w:r>
      <w:r w:rsidRPr="00F548C0">
        <w:rPr>
          <w:szCs w:val="28"/>
        </w:rPr>
        <w:t xml:space="preserve"> należy prze</w:t>
      </w:r>
      <w:r w:rsidR="009A7F46" w:rsidRPr="00F548C0">
        <w:rPr>
          <w:szCs w:val="28"/>
        </w:rPr>
        <w:t xml:space="preserve">dłożyć odpowiednie zezwolenia, </w:t>
      </w:r>
      <w:r w:rsidRPr="00F548C0">
        <w:rPr>
          <w:szCs w:val="28"/>
        </w:rPr>
        <w:t>stosownie do przepisów obowiązujących w tym zakresie.</w:t>
      </w:r>
    </w:p>
    <w:p w:rsidR="00722F01" w:rsidRDefault="006051FF" w:rsidP="00BF6843">
      <w:pPr>
        <w:tabs>
          <w:tab w:val="num" w:pos="1095"/>
        </w:tabs>
        <w:spacing w:line="360" w:lineRule="auto"/>
        <w:ind w:right="-852"/>
        <w:jc w:val="both"/>
        <w:rPr>
          <w:szCs w:val="28"/>
        </w:rPr>
      </w:pPr>
      <w:r w:rsidRPr="00F548C0">
        <w:rPr>
          <w:szCs w:val="28"/>
        </w:rPr>
        <w:t>Szczegółowe dane o przedmiocie przetargu można uzyskać w pokoju Nr 20 Urzędu Gminy w Strzelcach Wielkich, pow. pajęczański, woj. łódzkie,</w:t>
      </w:r>
      <w:r w:rsidR="00AB4306" w:rsidRPr="00F548C0">
        <w:rPr>
          <w:szCs w:val="28"/>
        </w:rPr>
        <w:t xml:space="preserve"> </w:t>
      </w:r>
      <w:r w:rsidRPr="00F548C0">
        <w:rPr>
          <w:szCs w:val="28"/>
        </w:rPr>
        <w:t>tel. /0-34/ 3110778</w:t>
      </w:r>
      <w:r w:rsidR="008123D6">
        <w:rPr>
          <w:szCs w:val="28"/>
        </w:rPr>
        <w:t xml:space="preserve">      </w:t>
      </w:r>
      <w:r w:rsidRPr="00F548C0">
        <w:rPr>
          <w:szCs w:val="28"/>
        </w:rPr>
        <w:t xml:space="preserve"> w godz. od 8</w:t>
      </w:r>
      <w:r w:rsidRPr="00F548C0">
        <w:rPr>
          <w:szCs w:val="28"/>
          <w:vertAlign w:val="superscript"/>
        </w:rPr>
        <w:t xml:space="preserve">00 </w:t>
      </w:r>
      <w:r w:rsidRPr="00F548C0">
        <w:rPr>
          <w:szCs w:val="28"/>
        </w:rPr>
        <w:t>– 15</w:t>
      </w:r>
      <w:r w:rsidRPr="00F548C0">
        <w:rPr>
          <w:szCs w:val="28"/>
          <w:vertAlign w:val="superscript"/>
        </w:rPr>
        <w:t xml:space="preserve">00 </w:t>
      </w:r>
      <w:r w:rsidR="007F4F6E" w:rsidRPr="00F548C0">
        <w:rPr>
          <w:szCs w:val="28"/>
        </w:rPr>
        <w:t>.</w:t>
      </w:r>
      <w:r w:rsidRPr="00F548C0">
        <w:rPr>
          <w:szCs w:val="28"/>
        </w:rPr>
        <w:t xml:space="preserve">Organizator przetargu zastrzega sobie prawo odstąpienia od przetargu z zachowaniem postanowień art.38 ust.4 ustawy o gosp. </w:t>
      </w:r>
      <w:r w:rsidR="008123D6" w:rsidRPr="00F548C0">
        <w:rPr>
          <w:szCs w:val="28"/>
        </w:rPr>
        <w:t>N</w:t>
      </w:r>
      <w:r w:rsidRPr="00F548C0">
        <w:rPr>
          <w:szCs w:val="28"/>
        </w:rPr>
        <w:t>ieruchomościami</w:t>
      </w:r>
      <w:r w:rsidR="008123D6">
        <w:rPr>
          <w:szCs w:val="28"/>
        </w:rPr>
        <w:t xml:space="preserve">   </w:t>
      </w:r>
      <w:r w:rsidRPr="00F548C0">
        <w:rPr>
          <w:szCs w:val="28"/>
        </w:rPr>
        <w:t xml:space="preserve"> z 21.08.1997 r.</w:t>
      </w:r>
      <w:r w:rsidR="00BB1D5C" w:rsidRPr="00F548C0">
        <w:rPr>
          <w:szCs w:val="28"/>
        </w:rPr>
        <w:t xml:space="preserve"> (</w:t>
      </w:r>
      <w:proofErr w:type="spellStart"/>
      <w:r w:rsidR="00BB1D5C" w:rsidRPr="00F548C0">
        <w:rPr>
          <w:szCs w:val="28"/>
        </w:rPr>
        <w:t>t.j</w:t>
      </w:r>
      <w:proofErr w:type="spellEnd"/>
      <w:r w:rsidR="00BB1D5C" w:rsidRPr="00F548C0">
        <w:rPr>
          <w:szCs w:val="28"/>
        </w:rPr>
        <w:t>. Dz.U.2016.2147 z zm.)</w:t>
      </w:r>
      <w:r w:rsidR="00BF6843">
        <w:rPr>
          <w:szCs w:val="28"/>
        </w:rPr>
        <w:t xml:space="preserve"> </w:t>
      </w:r>
      <w:r w:rsidRPr="00F548C0">
        <w:rPr>
          <w:szCs w:val="28"/>
        </w:rPr>
        <w:t xml:space="preserve">Niniejsze ogłoszenie o przetargu zostało podane do publicznej wiadomości </w:t>
      </w:r>
      <w:r w:rsidR="00BF6843">
        <w:rPr>
          <w:szCs w:val="28"/>
        </w:rPr>
        <w:t>w dniu 21</w:t>
      </w:r>
      <w:r w:rsidR="00022247" w:rsidRPr="00F548C0">
        <w:rPr>
          <w:szCs w:val="28"/>
        </w:rPr>
        <w:t xml:space="preserve">.06.2017 </w:t>
      </w:r>
      <w:r w:rsidR="00722F01" w:rsidRPr="00F548C0">
        <w:rPr>
          <w:szCs w:val="28"/>
        </w:rPr>
        <w:t>roku.</w:t>
      </w:r>
    </w:p>
    <w:p w:rsidR="00DF41D5" w:rsidRPr="00BF6843" w:rsidRDefault="00DF41D5" w:rsidP="00DF41D5">
      <w:pPr>
        <w:tabs>
          <w:tab w:val="num" w:pos="1095"/>
        </w:tabs>
        <w:spacing w:line="360" w:lineRule="auto"/>
        <w:ind w:right="-852"/>
        <w:jc w:val="right"/>
        <w:rPr>
          <w:szCs w:val="28"/>
        </w:rPr>
      </w:pPr>
      <w:r>
        <w:rPr>
          <w:szCs w:val="28"/>
        </w:rPr>
        <w:t>W podpisie Wójt Marek Jednak</w:t>
      </w:r>
    </w:p>
    <w:sectPr w:rsidR="00DF41D5" w:rsidRPr="00BF6843" w:rsidSect="00C30373">
      <w:footerReference w:type="default" r:id="rId8"/>
      <w:pgSz w:w="11907" w:h="16840" w:code="9"/>
      <w:pgMar w:top="993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A9" w:rsidRDefault="008B2BA9" w:rsidP="003B4E79">
      <w:r>
        <w:separator/>
      </w:r>
    </w:p>
  </w:endnote>
  <w:endnote w:type="continuationSeparator" w:id="0">
    <w:p w:rsidR="008B2BA9" w:rsidRDefault="008B2BA9" w:rsidP="003B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9" w:rsidRDefault="00752271">
    <w:pPr>
      <w:pStyle w:val="Stopka"/>
      <w:jc w:val="center"/>
    </w:pPr>
    <w:fldSimple w:instr=" PAGE   \* MERGEFORMAT ">
      <w:r w:rsidR="00DF41D5">
        <w:rPr>
          <w:noProof/>
        </w:rPr>
        <w:t>2</w:t>
      </w:r>
    </w:fldSimple>
  </w:p>
  <w:p w:rsidR="003B4E79" w:rsidRDefault="003B4E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A9" w:rsidRDefault="008B2BA9" w:rsidP="003B4E79">
      <w:r>
        <w:separator/>
      </w:r>
    </w:p>
  </w:footnote>
  <w:footnote w:type="continuationSeparator" w:id="0">
    <w:p w:rsidR="008B2BA9" w:rsidRDefault="008B2BA9" w:rsidP="003B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D18"/>
    <w:multiLevelType w:val="singleLevel"/>
    <w:tmpl w:val="15EC6BD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">
    <w:nsid w:val="0E690E78"/>
    <w:multiLevelType w:val="hybridMultilevel"/>
    <w:tmpl w:val="9560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E4F"/>
    <w:multiLevelType w:val="hybridMultilevel"/>
    <w:tmpl w:val="7AEE88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FC3239"/>
    <w:multiLevelType w:val="singleLevel"/>
    <w:tmpl w:val="15EC6BD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4">
    <w:nsid w:val="23E96503"/>
    <w:multiLevelType w:val="hybridMultilevel"/>
    <w:tmpl w:val="3CB2E9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69BF"/>
    <w:multiLevelType w:val="singleLevel"/>
    <w:tmpl w:val="15EC6BD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6">
    <w:nsid w:val="2E4A0A97"/>
    <w:multiLevelType w:val="hybridMultilevel"/>
    <w:tmpl w:val="9B42BA76"/>
    <w:lvl w:ilvl="0" w:tplc="38A0C6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2E7"/>
    <w:multiLevelType w:val="hybridMultilevel"/>
    <w:tmpl w:val="61545866"/>
    <w:lvl w:ilvl="0" w:tplc="DC38F20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38202C"/>
    <w:multiLevelType w:val="hybridMultilevel"/>
    <w:tmpl w:val="A50AF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3006"/>
    <w:multiLevelType w:val="multilevel"/>
    <w:tmpl w:val="C29C94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835D1"/>
    <w:multiLevelType w:val="hybridMultilevel"/>
    <w:tmpl w:val="C4B62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E14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1F24F5"/>
    <w:multiLevelType w:val="hybridMultilevel"/>
    <w:tmpl w:val="9792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03710"/>
    <w:multiLevelType w:val="singleLevel"/>
    <w:tmpl w:val="8472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7B7E6AB8"/>
    <w:multiLevelType w:val="hybridMultilevel"/>
    <w:tmpl w:val="C572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79A"/>
    <w:rsid w:val="000025D9"/>
    <w:rsid w:val="00013121"/>
    <w:rsid w:val="00022247"/>
    <w:rsid w:val="000471C9"/>
    <w:rsid w:val="00066211"/>
    <w:rsid w:val="000664A8"/>
    <w:rsid w:val="00070840"/>
    <w:rsid w:val="000D2571"/>
    <w:rsid w:val="000D3A48"/>
    <w:rsid w:val="000D7C5E"/>
    <w:rsid w:val="00142529"/>
    <w:rsid w:val="00146DF4"/>
    <w:rsid w:val="00155250"/>
    <w:rsid w:val="001716EC"/>
    <w:rsid w:val="001801E6"/>
    <w:rsid w:val="00187A30"/>
    <w:rsid w:val="001A0844"/>
    <w:rsid w:val="001B791E"/>
    <w:rsid w:val="001E058C"/>
    <w:rsid w:val="001E3A51"/>
    <w:rsid w:val="001E4F74"/>
    <w:rsid w:val="00220B1F"/>
    <w:rsid w:val="002234FA"/>
    <w:rsid w:val="00232ADA"/>
    <w:rsid w:val="00234343"/>
    <w:rsid w:val="00246954"/>
    <w:rsid w:val="00265E40"/>
    <w:rsid w:val="00292441"/>
    <w:rsid w:val="002A410D"/>
    <w:rsid w:val="002B6262"/>
    <w:rsid w:val="002C097C"/>
    <w:rsid w:val="002E15A5"/>
    <w:rsid w:val="002E2A82"/>
    <w:rsid w:val="00302496"/>
    <w:rsid w:val="00327220"/>
    <w:rsid w:val="00361BAA"/>
    <w:rsid w:val="00365F81"/>
    <w:rsid w:val="00385154"/>
    <w:rsid w:val="00390170"/>
    <w:rsid w:val="00393E73"/>
    <w:rsid w:val="003B4E79"/>
    <w:rsid w:val="003C41FE"/>
    <w:rsid w:val="003D67A9"/>
    <w:rsid w:val="00415649"/>
    <w:rsid w:val="0042358A"/>
    <w:rsid w:val="0042425E"/>
    <w:rsid w:val="00447DF0"/>
    <w:rsid w:val="00454975"/>
    <w:rsid w:val="004679EE"/>
    <w:rsid w:val="004706D1"/>
    <w:rsid w:val="00473731"/>
    <w:rsid w:val="004854A8"/>
    <w:rsid w:val="004A52AB"/>
    <w:rsid w:val="004B2AA1"/>
    <w:rsid w:val="004D47FD"/>
    <w:rsid w:val="004D7A54"/>
    <w:rsid w:val="004F09F1"/>
    <w:rsid w:val="00531204"/>
    <w:rsid w:val="00536C80"/>
    <w:rsid w:val="005515D1"/>
    <w:rsid w:val="005852D7"/>
    <w:rsid w:val="00587A8D"/>
    <w:rsid w:val="0059145B"/>
    <w:rsid w:val="005A7FC4"/>
    <w:rsid w:val="005C0866"/>
    <w:rsid w:val="005D0323"/>
    <w:rsid w:val="006030D4"/>
    <w:rsid w:val="006051FF"/>
    <w:rsid w:val="00622077"/>
    <w:rsid w:val="006349F0"/>
    <w:rsid w:val="00642E7D"/>
    <w:rsid w:val="006464B7"/>
    <w:rsid w:val="006512FE"/>
    <w:rsid w:val="00663959"/>
    <w:rsid w:val="00675EAC"/>
    <w:rsid w:val="00682A24"/>
    <w:rsid w:val="00692303"/>
    <w:rsid w:val="006A409B"/>
    <w:rsid w:val="006B6B33"/>
    <w:rsid w:val="006D02AA"/>
    <w:rsid w:val="006D233D"/>
    <w:rsid w:val="006D31FD"/>
    <w:rsid w:val="007105E9"/>
    <w:rsid w:val="00722F01"/>
    <w:rsid w:val="00727C3C"/>
    <w:rsid w:val="00732BE7"/>
    <w:rsid w:val="00752271"/>
    <w:rsid w:val="007A0D8C"/>
    <w:rsid w:val="007A76CE"/>
    <w:rsid w:val="007B4568"/>
    <w:rsid w:val="007C10C7"/>
    <w:rsid w:val="007D3001"/>
    <w:rsid w:val="007D5E0D"/>
    <w:rsid w:val="007F4F6E"/>
    <w:rsid w:val="0080479A"/>
    <w:rsid w:val="008123D6"/>
    <w:rsid w:val="00822195"/>
    <w:rsid w:val="00842036"/>
    <w:rsid w:val="008672CC"/>
    <w:rsid w:val="00876982"/>
    <w:rsid w:val="0089004A"/>
    <w:rsid w:val="00893D11"/>
    <w:rsid w:val="008B2BA9"/>
    <w:rsid w:val="008D2A77"/>
    <w:rsid w:val="00950366"/>
    <w:rsid w:val="00953524"/>
    <w:rsid w:val="009736B9"/>
    <w:rsid w:val="009957BE"/>
    <w:rsid w:val="009A7F46"/>
    <w:rsid w:val="009B7E29"/>
    <w:rsid w:val="009D0C4F"/>
    <w:rsid w:val="009E5218"/>
    <w:rsid w:val="009E7C16"/>
    <w:rsid w:val="00A01339"/>
    <w:rsid w:val="00A06993"/>
    <w:rsid w:val="00A301F2"/>
    <w:rsid w:val="00A338EE"/>
    <w:rsid w:val="00A34C39"/>
    <w:rsid w:val="00A41317"/>
    <w:rsid w:val="00A42C5B"/>
    <w:rsid w:val="00A52EDD"/>
    <w:rsid w:val="00A57640"/>
    <w:rsid w:val="00A7236E"/>
    <w:rsid w:val="00A82208"/>
    <w:rsid w:val="00A90A81"/>
    <w:rsid w:val="00A9521C"/>
    <w:rsid w:val="00A961AA"/>
    <w:rsid w:val="00AA7813"/>
    <w:rsid w:val="00AB0765"/>
    <w:rsid w:val="00AB4306"/>
    <w:rsid w:val="00AB5158"/>
    <w:rsid w:val="00B1337A"/>
    <w:rsid w:val="00B218A2"/>
    <w:rsid w:val="00B262A2"/>
    <w:rsid w:val="00B323F5"/>
    <w:rsid w:val="00B4242E"/>
    <w:rsid w:val="00B4452E"/>
    <w:rsid w:val="00B51965"/>
    <w:rsid w:val="00B51DA0"/>
    <w:rsid w:val="00B6478F"/>
    <w:rsid w:val="00BA31DF"/>
    <w:rsid w:val="00BA7B22"/>
    <w:rsid w:val="00BB1D5C"/>
    <w:rsid w:val="00BC68DC"/>
    <w:rsid w:val="00BD3D1D"/>
    <w:rsid w:val="00BE0E48"/>
    <w:rsid w:val="00BF6843"/>
    <w:rsid w:val="00C20477"/>
    <w:rsid w:val="00C25C74"/>
    <w:rsid w:val="00C30373"/>
    <w:rsid w:val="00C4287F"/>
    <w:rsid w:val="00C51BEC"/>
    <w:rsid w:val="00C76093"/>
    <w:rsid w:val="00CA027E"/>
    <w:rsid w:val="00CA0B98"/>
    <w:rsid w:val="00CE56E4"/>
    <w:rsid w:val="00D15252"/>
    <w:rsid w:val="00D42E37"/>
    <w:rsid w:val="00D54443"/>
    <w:rsid w:val="00D63662"/>
    <w:rsid w:val="00DA4908"/>
    <w:rsid w:val="00DC033D"/>
    <w:rsid w:val="00DC2E49"/>
    <w:rsid w:val="00DE01D5"/>
    <w:rsid w:val="00DF40F0"/>
    <w:rsid w:val="00DF41D5"/>
    <w:rsid w:val="00DF675A"/>
    <w:rsid w:val="00DF79B0"/>
    <w:rsid w:val="00E41224"/>
    <w:rsid w:val="00E764DB"/>
    <w:rsid w:val="00E90FD4"/>
    <w:rsid w:val="00E916F6"/>
    <w:rsid w:val="00E94634"/>
    <w:rsid w:val="00EC0123"/>
    <w:rsid w:val="00F2349C"/>
    <w:rsid w:val="00F36ED5"/>
    <w:rsid w:val="00F44F2C"/>
    <w:rsid w:val="00F548C0"/>
    <w:rsid w:val="00F6092E"/>
    <w:rsid w:val="00F73997"/>
    <w:rsid w:val="00F9019B"/>
    <w:rsid w:val="00FC2FE3"/>
    <w:rsid w:val="00FD098C"/>
    <w:rsid w:val="00FD4C85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373"/>
    <w:rPr>
      <w:sz w:val="28"/>
    </w:rPr>
  </w:style>
  <w:style w:type="paragraph" w:styleId="Nagwek1">
    <w:name w:val="heading 1"/>
    <w:basedOn w:val="Normalny"/>
    <w:next w:val="Normalny"/>
    <w:qFormat/>
    <w:rsid w:val="00C30373"/>
    <w:pPr>
      <w:keepNext/>
      <w:ind w:right="-85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0373"/>
    <w:pPr>
      <w:spacing w:line="360" w:lineRule="auto"/>
      <w:ind w:right="-1135"/>
    </w:pPr>
  </w:style>
  <w:style w:type="paragraph" w:styleId="Tekstblokowy">
    <w:name w:val="Block Text"/>
    <w:basedOn w:val="Normalny"/>
    <w:rsid w:val="00C30373"/>
    <w:pPr>
      <w:spacing w:line="360" w:lineRule="auto"/>
      <w:ind w:left="285" w:right="-1418"/>
    </w:pPr>
  </w:style>
  <w:style w:type="paragraph" w:styleId="Nagwek">
    <w:name w:val="header"/>
    <w:basedOn w:val="Normalny"/>
    <w:link w:val="NagwekZnak"/>
    <w:rsid w:val="003B4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E79"/>
    <w:rPr>
      <w:sz w:val="28"/>
    </w:rPr>
  </w:style>
  <w:style w:type="paragraph" w:styleId="Stopka">
    <w:name w:val="footer"/>
    <w:basedOn w:val="Normalny"/>
    <w:link w:val="StopkaZnak"/>
    <w:uiPriority w:val="99"/>
    <w:rsid w:val="003B4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E79"/>
    <w:rPr>
      <w:sz w:val="28"/>
    </w:rPr>
  </w:style>
  <w:style w:type="paragraph" w:styleId="Akapitzlist">
    <w:name w:val="List Paragraph"/>
    <w:basedOn w:val="Normalny"/>
    <w:uiPriority w:val="34"/>
    <w:qFormat/>
    <w:rsid w:val="00692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A0DD-814E-4212-B874-526FD5F8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UG STRZELCE WIELKIE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GEODEZJA</cp:lastModifiedBy>
  <cp:revision>14</cp:revision>
  <cp:lastPrinted>2017-06-20T11:44:00Z</cp:lastPrinted>
  <dcterms:created xsi:type="dcterms:W3CDTF">2017-06-05T11:14:00Z</dcterms:created>
  <dcterms:modified xsi:type="dcterms:W3CDTF">2017-06-21T07:44:00Z</dcterms:modified>
</cp:coreProperties>
</file>