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15" w:rsidRDefault="00AC4C15" w:rsidP="008C082C">
      <w:pPr>
        <w:jc w:val="left"/>
      </w:pPr>
      <w:bookmarkStart w:id="0" w:name="_GoBack"/>
      <w:bookmarkEnd w:id="0"/>
    </w:p>
    <w:p w:rsidR="004F3FC8" w:rsidRDefault="00115136" w:rsidP="00912588">
      <w:pPr>
        <w:ind w:left="0" w:right="-22" w:firstLine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>
        <w:t xml:space="preserve">Część 4 - „Sprzęt elektroniczny – </w:t>
      </w:r>
      <w:r w:rsidR="008C082C">
        <w:t xml:space="preserve">załącznik nr </w:t>
      </w:r>
      <w:r w:rsidR="009D116D">
        <w:t>8</w:t>
      </w:r>
    </w:p>
    <w:p w:rsidR="00A90B1D" w:rsidRDefault="00A90B1D" w:rsidP="00A90B1D">
      <w:pPr>
        <w:tabs>
          <w:tab w:val="left" w:pos="2880"/>
        </w:tabs>
        <w:ind w:right="-22" w:firstLine="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4F3FC8" w:rsidRPr="00A90B1D" w:rsidRDefault="00A90B1D" w:rsidP="00A90B1D">
      <w:pPr>
        <w:tabs>
          <w:tab w:val="left" w:pos="2880"/>
        </w:tabs>
        <w:ind w:right="-2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90B1D">
        <w:rPr>
          <w:rFonts w:asciiTheme="minorHAnsi" w:hAnsiTheme="minorHAnsi" w:cstheme="minorHAnsi"/>
          <w:sz w:val="24"/>
          <w:szCs w:val="24"/>
        </w:rPr>
        <w:t>Nr.1</w:t>
      </w:r>
      <w:r w:rsidR="00912588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9170" w:type="dxa"/>
        <w:tblInd w:w="10" w:type="dxa"/>
        <w:tblLook w:val="04A0" w:firstRow="1" w:lastRow="0" w:firstColumn="1" w:lastColumn="0" w:noHBand="0" w:noVBand="1"/>
      </w:tblPr>
      <w:tblGrid>
        <w:gridCol w:w="2225"/>
        <w:gridCol w:w="643"/>
        <w:gridCol w:w="1978"/>
        <w:gridCol w:w="1348"/>
        <w:gridCol w:w="1610"/>
        <w:gridCol w:w="1366"/>
      </w:tblGrid>
      <w:tr w:rsidR="00A90B1D" w:rsidTr="00A90B1D">
        <w:trPr>
          <w:trHeight w:val="293"/>
        </w:trPr>
        <w:tc>
          <w:tcPr>
            <w:tcW w:w="2225" w:type="dxa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Urządzenie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jednostkowa</w:t>
            </w:r>
          </w:p>
        </w:tc>
        <w:tc>
          <w:tcPr>
            <w:tcW w:w="1348" w:type="dxa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netto</w:t>
            </w:r>
          </w:p>
        </w:tc>
        <w:tc>
          <w:tcPr>
            <w:tcW w:w="1610" w:type="dxa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VAT</w:t>
            </w:r>
          </w:p>
        </w:tc>
        <w:tc>
          <w:tcPr>
            <w:tcW w:w="1366" w:type="dxa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brutto</w:t>
            </w:r>
          </w:p>
        </w:tc>
      </w:tr>
      <w:tr w:rsidR="00A90B1D" w:rsidTr="00A90B1D">
        <w:trPr>
          <w:trHeight w:val="293"/>
        </w:trPr>
        <w:tc>
          <w:tcPr>
            <w:tcW w:w="2225" w:type="dxa"/>
            <w:vAlign w:val="center"/>
          </w:tcPr>
          <w:p w:rsidR="00A90B1D" w:rsidRDefault="00912588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Laptop</w:t>
            </w:r>
          </w:p>
        </w:tc>
        <w:tc>
          <w:tcPr>
            <w:tcW w:w="0" w:type="auto"/>
            <w:vAlign w:val="center"/>
          </w:tcPr>
          <w:p w:rsidR="00A90B1D" w:rsidRDefault="00750FA9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A90B1D" w:rsidRPr="004F3FC8" w:rsidRDefault="00A90B1D" w:rsidP="00A90B1D">
      <w:pPr>
        <w:tabs>
          <w:tab w:val="left" w:pos="2880"/>
        </w:tabs>
        <w:ind w:right="-22" w:firstLine="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Grid"/>
        <w:tblW w:w="0" w:type="auto"/>
        <w:tblInd w:w="5" w:type="dxa"/>
        <w:tblCellMar>
          <w:top w:w="46" w:type="dxa"/>
          <w:left w:w="163" w:type="dxa"/>
          <w:right w:w="111" w:type="dxa"/>
        </w:tblCellMar>
        <w:tblLook w:val="04A0" w:firstRow="1" w:lastRow="0" w:firstColumn="1" w:lastColumn="0" w:noHBand="0" w:noVBand="1"/>
      </w:tblPr>
      <w:tblGrid>
        <w:gridCol w:w="3065"/>
        <w:gridCol w:w="6171"/>
      </w:tblGrid>
      <w:tr w:rsidR="004F3FC8" w:rsidTr="004F3FC8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System operacyjny: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>Tak, 64 bitowy</w:t>
            </w:r>
          </w:p>
        </w:tc>
      </w:tr>
      <w:tr w:rsidR="004F3FC8" w:rsidTr="004F3FC8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System operacyjny: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>z ukrytej partycji</w:t>
            </w:r>
          </w:p>
        </w:tc>
      </w:tr>
      <w:tr w:rsidR="004F3FC8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Procesor główny (ilość rdzeni):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2 rdzenie</w:t>
            </w:r>
          </w:p>
        </w:tc>
      </w:tr>
      <w:tr w:rsidR="004F3FC8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Pamięć operacyjna: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8 GB</w:t>
            </w:r>
          </w:p>
        </w:tc>
      </w:tr>
      <w:tr w:rsidR="004F3FC8" w:rsidTr="004F3FC8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Wyświetlacz (przekątna):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15,6 cale/cali</w:t>
            </w:r>
          </w:p>
        </w:tc>
      </w:tr>
      <w:tr w:rsidR="004F3FC8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Dysk twardy: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HDD 500 GB</w:t>
            </w:r>
          </w:p>
        </w:tc>
      </w:tr>
      <w:tr w:rsidR="004F3FC8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Złącza: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1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słuchawkowe, czytnik kart pamięci, RJ-45, HDMI, USB 2.0, USB 3.0</w:t>
            </w:r>
          </w:p>
        </w:tc>
      </w:tr>
      <w:tr w:rsidR="004F3FC8" w:rsidRPr="00750FA9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Komunikacja bezprzewodowa: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Pr="00830014" w:rsidRDefault="004F3FC8" w:rsidP="004F3FC8">
            <w:pPr>
              <w:ind w:left="0" w:right="51" w:firstLine="0"/>
              <w:jc w:val="center"/>
              <w:rPr>
                <w:lang w:val="en-US"/>
              </w:rPr>
            </w:pPr>
            <w:r w:rsidRPr="00830014">
              <w:rPr>
                <w:rFonts w:ascii="Calibri" w:eastAsia="Calibri" w:hAnsi="Calibri" w:cs="Calibri"/>
                <w:b w:val="0"/>
                <w:sz w:val="22"/>
                <w:lang w:val="en-US"/>
              </w:rPr>
              <w:t>Bluetooth 4.0, Wi-Fi 802.11 b/g/n</w:t>
            </w:r>
          </w:p>
        </w:tc>
      </w:tr>
      <w:tr w:rsidR="004F3FC8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Napęd optyczny: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DVD-ROM</w:t>
            </w:r>
          </w:p>
        </w:tc>
      </w:tr>
    </w:tbl>
    <w:p w:rsidR="00A24CD7" w:rsidRDefault="00411814" w:rsidP="00830014">
      <w:pPr>
        <w:spacing w:after="156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90B1D" w:rsidRPr="00A90B1D" w:rsidRDefault="00A90B1D" w:rsidP="00A90B1D">
      <w:pPr>
        <w:ind w:right="-22"/>
        <w:jc w:val="center"/>
        <w:rPr>
          <w:rFonts w:asciiTheme="minorHAnsi" w:hAnsiTheme="minorHAnsi" w:cstheme="minorHAnsi"/>
          <w:sz w:val="24"/>
          <w:szCs w:val="24"/>
        </w:rPr>
      </w:pPr>
      <w:r w:rsidRPr="00A90B1D">
        <w:rPr>
          <w:rFonts w:asciiTheme="minorHAnsi" w:hAnsiTheme="minorHAnsi" w:cstheme="minorHAnsi"/>
          <w:sz w:val="24"/>
          <w:szCs w:val="24"/>
        </w:rPr>
        <w:t>Nr.2</w:t>
      </w:r>
    </w:p>
    <w:tbl>
      <w:tblPr>
        <w:tblStyle w:val="Tabela-Siatka"/>
        <w:tblW w:w="9170" w:type="dxa"/>
        <w:tblInd w:w="10" w:type="dxa"/>
        <w:tblLook w:val="04A0" w:firstRow="1" w:lastRow="0" w:firstColumn="1" w:lastColumn="0" w:noHBand="0" w:noVBand="1"/>
      </w:tblPr>
      <w:tblGrid>
        <w:gridCol w:w="2225"/>
        <w:gridCol w:w="643"/>
        <w:gridCol w:w="1978"/>
        <w:gridCol w:w="1348"/>
        <w:gridCol w:w="1610"/>
        <w:gridCol w:w="1366"/>
      </w:tblGrid>
      <w:tr w:rsidR="00A90B1D" w:rsidTr="00DC5129">
        <w:trPr>
          <w:trHeight w:val="293"/>
        </w:trPr>
        <w:tc>
          <w:tcPr>
            <w:tcW w:w="2225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Urządzenie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jednostkowa</w:t>
            </w:r>
          </w:p>
        </w:tc>
        <w:tc>
          <w:tcPr>
            <w:tcW w:w="1348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netto</w:t>
            </w:r>
          </w:p>
        </w:tc>
        <w:tc>
          <w:tcPr>
            <w:tcW w:w="1610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VAT</w:t>
            </w:r>
          </w:p>
        </w:tc>
        <w:tc>
          <w:tcPr>
            <w:tcW w:w="1366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brutto</w:t>
            </w:r>
          </w:p>
        </w:tc>
      </w:tr>
      <w:tr w:rsidR="00A90B1D" w:rsidTr="00DC5129">
        <w:trPr>
          <w:trHeight w:val="293"/>
        </w:trPr>
        <w:tc>
          <w:tcPr>
            <w:tcW w:w="2225" w:type="dxa"/>
            <w:vAlign w:val="center"/>
          </w:tcPr>
          <w:p w:rsidR="00A90B1D" w:rsidRDefault="00912588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Radioodtwarzacz</w:t>
            </w:r>
          </w:p>
        </w:tc>
        <w:tc>
          <w:tcPr>
            <w:tcW w:w="0" w:type="auto"/>
            <w:vAlign w:val="center"/>
          </w:tcPr>
          <w:p w:rsidR="00A90B1D" w:rsidRDefault="00750FA9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A90B1D" w:rsidRPr="00A90B1D" w:rsidRDefault="00A90B1D" w:rsidP="00A90B1D">
      <w:pPr>
        <w:ind w:right="3356"/>
        <w:jc w:val="center"/>
        <w:rPr>
          <w:b w:val="0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87"/>
        <w:tblW w:w="9067" w:type="dxa"/>
        <w:tblInd w:w="0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078"/>
        <w:gridCol w:w="1064"/>
        <w:gridCol w:w="1003"/>
        <w:gridCol w:w="1472"/>
        <w:gridCol w:w="1019"/>
        <w:gridCol w:w="995"/>
        <w:gridCol w:w="1436"/>
      </w:tblGrid>
      <w:tr w:rsidR="00830014" w:rsidTr="002A5C95">
        <w:trPr>
          <w:trHeight w:val="54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System: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sz w:val="22"/>
              </w:rPr>
              <w:t>Boombox</w:t>
            </w:r>
            <w:proofErr w:type="spellEnd"/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Radio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>Ilość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>Cena jednostkowa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>Cena netto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VAT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>Cena brutto</w:t>
            </w:r>
          </w:p>
        </w:tc>
      </w:tr>
      <w:tr w:rsidR="00830014" w:rsidTr="002A5C95">
        <w:trPr>
          <w:trHeight w:val="27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Liczba kanałów audio: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</w:p>
        </w:tc>
      </w:tr>
      <w:tr w:rsidR="00830014" w:rsidTr="002A5C95">
        <w:trPr>
          <w:trHeight w:val="27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Tuner FM: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Tak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30014" w:rsidTr="002A5C95">
        <w:trPr>
          <w:trHeight w:val="27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Odtwarzacz CD: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Tak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4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4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4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4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4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30014" w:rsidTr="002A5C95">
        <w:trPr>
          <w:trHeight w:val="279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Odtwarzanie z USB: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Tak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</w:tbl>
    <w:p w:rsidR="00115136" w:rsidRDefault="00115136" w:rsidP="00A90B1D">
      <w:pPr>
        <w:ind w:left="0" w:right="3904" w:firstLine="0"/>
        <w:jc w:val="both"/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A90B1D" w:rsidRPr="00A90B1D" w:rsidRDefault="00A90B1D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90B1D">
        <w:rPr>
          <w:rFonts w:asciiTheme="minorHAnsi" w:hAnsiTheme="minorHAnsi" w:cstheme="minorHAnsi"/>
          <w:sz w:val="24"/>
          <w:szCs w:val="24"/>
        </w:rPr>
        <w:t>Nr.3</w:t>
      </w:r>
    </w:p>
    <w:tbl>
      <w:tblPr>
        <w:tblStyle w:val="Tabela-Siatka"/>
        <w:tblW w:w="9170" w:type="dxa"/>
        <w:tblInd w:w="10" w:type="dxa"/>
        <w:tblLook w:val="04A0" w:firstRow="1" w:lastRow="0" w:firstColumn="1" w:lastColumn="0" w:noHBand="0" w:noVBand="1"/>
      </w:tblPr>
      <w:tblGrid>
        <w:gridCol w:w="2225"/>
        <w:gridCol w:w="643"/>
        <w:gridCol w:w="1978"/>
        <w:gridCol w:w="1348"/>
        <w:gridCol w:w="1610"/>
        <w:gridCol w:w="1366"/>
      </w:tblGrid>
      <w:tr w:rsidR="00A90B1D" w:rsidRPr="00A90B1D" w:rsidTr="00DC5129">
        <w:trPr>
          <w:trHeight w:val="293"/>
        </w:trPr>
        <w:tc>
          <w:tcPr>
            <w:tcW w:w="2225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Urządzenie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jednostkowa</w:t>
            </w:r>
          </w:p>
        </w:tc>
        <w:tc>
          <w:tcPr>
            <w:tcW w:w="1348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netto</w:t>
            </w:r>
          </w:p>
        </w:tc>
        <w:tc>
          <w:tcPr>
            <w:tcW w:w="1610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VAT</w:t>
            </w:r>
          </w:p>
        </w:tc>
        <w:tc>
          <w:tcPr>
            <w:tcW w:w="1366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brutto</w:t>
            </w:r>
          </w:p>
        </w:tc>
      </w:tr>
      <w:tr w:rsidR="00A90B1D" w:rsidTr="00DC5129">
        <w:trPr>
          <w:trHeight w:val="293"/>
        </w:trPr>
        <w:tc>
          <w:tcPr>
            <w:tcW w:w="2225" w:type="dxa"/>
            <w:vAlign w:val="center"/>
          </w:tcPr>
          <w:p w:rsidR="00A90B1D" w:rsidRDefault="00912588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Drukarka</w:t>
            </w:r>
          </w:p>
        </w:tc>
        <w:tc>
          <w:tcPr>
            <w:tcW w:w="0" w:type="auto"/>
            <w:vAlign w:val="center"/>
          </w:tcPr>
          <w:p w:rsidR="00A90B1D" w:rsidRDefault="00750FA9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A90B1D" w:rsidRPr="00A90B1D" w:rsidRDefault="00A90B1D" w:rsidP="00A90B1D">
      <w:pPr>
        <w:ind w:left="0" w:right="3904" w:firstLine="0"/>
        <w:jc w:val="both"/>
        <w:rPr>
          <w:b w:val="0"/>
          <w:sz w:val="24"/>
          <w:szCs w:val="24"/>
        </w:rPr>
      </w:pPr>
    </w:p>
    <w:tbl>
      <w:tblPr>
        <w:tblStyle w:val="TableGrid"/>
        <w:tblW w:w="9035" w:type="dxa"/>
        <w:tblInd w:w="5" w:type="dxa"/>
        <w:tblCellMar>
          <w:top w:w="46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1977"/>
        <w:gridCol w:w="2478"/>
        <w:gridCol w:w="724"/>
        <w:gridCol w:w="1368"/>
        <w:gridCol w:w="1012"/>
        <w:gridCol w:w="684"/>
        <w:gridCol w:w="792"/>
      </w:tblGrid>
      <w:tr w:rsidR="00830014" w:rsidTr="00830014">
        <w:trPr>
          <w:trHeight w:val="547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Funkcje podstawowe: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drukowanie, kopiowanie, skanowanie </w:t>
            </w:r>
          </w:p>
          <w:p w:rsidR="00830014" w:rsidRDefault="00830014">
            <w:pPr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Ilość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Cena jednostkowa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Cena netto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VAT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Cena brutto</w:t>
            </w:r>
          </w:p>
        </w:tc>
      </w:tr>
      <w:tr w:rsidR="00830014" w:rsidTr="00830014">
        <w:trPr>
          <w:trHeight w:val="28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Interfejs: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USB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30014" w:rsidTr="00830014">
        <w:trPr>
          <w:trHeight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Technologia druku: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atramentowa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30014" w:rsidTr="00830014">
        <w:trPr>
          <w:trHeight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Maksymalny rozmiar druku: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A4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30014" w:rsidTr="00830014">
        <w:trPr>
          <w:trHeight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Druk w kolorze: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Tak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</w:tbl>
    <w:p w:rsidR="00A24CD7" w:rsidRDefault="00411814">
      <w:pPr>
        <w:ind w:left="4537" w:right="0" w:firstLine="0"/>
        <w:jc w:val="left"/>
      </w:pPr>
      <w:r>
        <w:t xml:space="preserve"> </w:t>
      </w:r>
    </w:p>
    <w:sectPr w:rsidR="00A24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A2" w:rsidRDefault="008864A2" w:rsidP="00115136">
      <w:pPr>
        <w:spacing w:line="240" w:lineRule="auto"/>
      </w:pPr>
      <w:r>
        <w:separator/>
      </w:r>
    </w:p>
  </w:endnote>
  <w:endnote w:type="continuationSeparator" w:id="0">
    <w:p w:rsidR="008864A2" w:rsidRDefault="008864A2" w:rsidP="00115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56" w:rsidRDefault="00D64A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56" w:rsidRPr="00D64A56" w:rsidRDefault="00D64A56" w:rsidP="00D64A56">
    <w:pPr>
      <w:pBdr>
        <w:top w:val="single" w:sz="24" w:space="5" w:color="9BBB59"/>
      </w:pBdr>
      <w:spacing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color w:val="auto"/>
        <w:sz w:val="24"/>
        <w:szCs w:val="24"/>
      </w:rPr>
    </w:pPr>
    <w:r w:rsidRPr="00D64A56">
      <w:rPr>
        <w:rFonts w:ascii="Times New Roman" w:eastAsia="Times New Roman" w:hAnsi="Times New Roman" w:cs="Times New Roman"/>
        <w:b w:val="0"/>
        <w:i/>
        <w:iCs/>
        <w:color w:val="auto"/>
        <w:sz w:val="20"/>
        <w:szCs w:val="20"/>
      </w:rPr>
      <w:t>ul. Częstochowska 14; 98-337 Strzelce Wielkie</w:t>
    </w:r>
  </w:p>
  <w:p w:rsidR="00D64A56" w:rsidRPr="00D64A56" w:rsidRDefault="00D64A56" w:rsidP="00D64A56">
    <w:pPr>
      <w:pBdr>
        <w:top w:val="single" w:sz="24" w:space="5" w:color="9BBB59"/>
      </w:pBdr>
      <w:spacing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color w:val="auto"/>
        <w:sz w:val="24"/>
        <w:szCs w:val="24"/>
      </w:rPr>
    </w:pPr>
    <w:proofErr w:type="spellStart"/>
    <w:r w:rsidRPr="00D64A56">
      <w:rPr>
        <w:rFonts w:ascii="Times New Roman" w:eastAsia="Times New Roman" w:hAnsi="Times New Roman" w:cs="Times New Roman"/>
        <w:b w:val="0"/>
        <w:color w:val="auto"/>
        <w:sz w:val="20"/>
        <w:szCs w:val="20"/>
      </w:rPr>
      <w:t>tel</w:t>
    </w:r>
    <w:proofErr w:type="spellEnd"/>
    <w:r w:rsidRPr="00D64A56">
      <w:rPr>
        <w:rFonts w:ascii="Times New Roman" w:eastAsia="Times New Roman" w:hAnsi="Times New Roman" w:cs="Times New Roman"/>
        <w:b w:val="0"/>
        <w:color w:val="auto"/>
        <w:sz w:val="20"/>
        <w:szCs w:val="20"/>
      </w:rPr>
      <w:t xml:space="preserve">: ( 34) 311-07-78, ( 34) 311-07-94, ( 34) 311-07-72, ( 34) 311-04-93 </w:t>
    </w:r>
    <w:r w:rsidRPr="00D64A56">
      <w:rPr>
        <w:rFonts w:ascii="Times New Roman" w:eastAsia="Times New Roman" w:hAnsi="Times New Roman" w:cs="Times New Roman"/>
        <w:b w:val="0"/>
        <w:i/>
        <w:iCs/>
        <w:color w:val="auto"/>
        <w:sz w:val="20"/>
        <w:szCs w:val="20"/>
      </w:rPr>
      <w:t xml:space="preserve">fax: ( 34) 311-07-78 </w:t>
    </w:r>
    <w:hyperlink r:id="rId1" w:history="1">
      <w:r w:rsidRPr="00D64A56">
        <w:rPr>
          <w:rFonts w:ascii="Times New Roman" w:eastAsia="Times New Roman" w:hAnsi="Times New Roman" w:cs="Times New Roman"/>
          <w:b w:val="0"/>
          <w:i/>
          <w:iCs/>
          <w:color w:val="0000FF"/>
          <w:sz w:val="20"/>
          <w:szCs w:val="20"/>
          <w:u w:val="single"/>
        </w:rPr>
        <w:t>www.</w:t>
      </w:r>
    </w:hyperlink>
    <w:hyperlink r:id="rId2" w:history="1">
      <w:r w:rsidRPr="00D64A56">
        <w:rPr>
          <w:rFonts w:ascii="Times New Roman" w:eastAsia="Times New Roman" w:hAnsi="Times New Roman" w:cs="Times New Roman"/>
          <w:b w:val="0"/>
          <w:i/>
          <w:iCs/>
          <w:color w:val="0000FF"/>
          <w:sz w:val="20"/>
          <w:szCs w:val="20"/>
          <w:u w:val="single"/>
        </w:rPr>
        <w:t>strzelcewielkie.biuletyn.net</w:t>
      </w:r>
    </w:hyperlink>
  </w:p>
  <w:p w:rsidR="00D64A56" w:rsidRDefault="00D64A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56" w:rsidRDefault="00D64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A2" w:rsidRDefault="008864A2" w:rsidP="00115136">
      <w:pPr>
        <w:spacing w:line="240" w:lineRule="auto"/>
      </w:pPr>
      <w:r>
        <w:separator/>
      </w:r>
    </w:p>
  </w:footnote>
  <w:footnote w:type="continuationSeparator" w:id="0">
    <w:p w:rsidR="008864A2" w:rsidRDefault="008864A2" w:rsidP="00115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56" w:rsidRDefault="00D64A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88" w:rsidRDefault="00912588">
    <w:pPr>
      <w:pStyle w:val="Nagwek"/>
    </w:pPr>
    <w:r>
      <w:rPr>
        <w:noProof/>
      </w:rPr>
      <w:drawing>
        <wp:inline distT="0" distB="0" distL="0" distR="0" wp14:anchorId="28B35703" wp14:editId="031DDB6B">
          <wp:extent cx="5702935" cy="4660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56" w:rsidRDefault="00D64A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D7"/>
    <w:rsid w:val="000738D0"/>
    <w:rsid w:val="001101F3"/>
    <w:rsid w:val="00115136"/>
    <w:rsid w:val="00242884"/>
    <w:rsid w:val="002A5C95"/>
    <w:rsid w:val="00411814"/>
    <w:rsid w:val="004F3FC8"/>
    <w:rsid w:val="005A4E9E"/>
    <w:rsid w:val="005E0778"/>
    <w:rsid w:val="005F5C00"/>
    <w:rsid w:val="00750FA9"/>
    <w:rsid w:val="00830014"/>
    <w:rsid w:val="00833541"/>
    <w:rsid w:val="008740BC"/>
    <w:rsid w:val="008864A2"/>
    <w:rsid w:val="008C082C"/>
    <w:rsid w:val="00903B13"/>
    <w:rsid w:val="00912588"/>
    <w:rsid w:val="009D116D"/>
    <w:rsid w:val="00A24CD7"/>
    <w:rsid w:val="00A90B1D"/>
    <w:rsid w:val="00AC4C15"/>
    <w:rsid w:val="00C47E79"/>
    <w:rsid w:val="00D64A56"/>
    <w:rsid w:val="00E85003"/>
    <w:rsid w:val="00F2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0" w:right="4049" w:hanging="10"/>
      <w:jc w:val="right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08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82C"/>
    <w:rPr>
      <w:rFonts w:ascii="Segoe UI" w:eastAsia="Arial" w:hAnsi="Segoe UI" w:cs="Segoe UI"/>
      <w:b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51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136"/>
    <w:rPr>
      <w:rFonts w:ascii="Arial" w:eastAsia="Arial" w:hAnsi="Arial" w:cs="Arial"/>
      <w:b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1151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136"/>
    <w:rPr>
      <w:rFonts w:ascii="Arial" w:eastAsia="Arial" w:hAnsi="Arial" w:cs="Arial"/>
      <w:b/>
      <w:color w:val="000000"/>
      <w:sz w:val="28"/>
    </w:rPr>
  </w:style>
  <w:style w:type="table" w:styleId="Tabela-Siatka">
    <w:name w:val="Table Grid"/>
    <w:basedOn w:val="Standardowy"/>
    <w:uiPriority w:val="39"/>
    <w:rsid w:val="004F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A90B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0" w:right="4049" w:hanging="10"/>
      <w:jc w:val="right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08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82C"/>
    <w:rPr>
      <w:rFonts w:ascii="Segoe UI" w:eastAsia="Arial" w:hAnsi="Segoe UI" w:cs="Segoe UI"/>
      <w:b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51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136"/>
    <w:rPr>
      <w:rFonts w:ascii="Arial" w:eastAsia="Arial" w:hAnsi="Arial" w:cs="Arial"/>
      <w:b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1151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136"/>
    <w:rPr>
      <w:rFonts w:ascii="Arial" w:eastAsia="Arial" w:hAnsi="Arial" w:cs="Arial"/>
      <w:b/>
      <w:color w:val="000000"/>
      <w:sz w:val="28"/>
    </w:rPr>
  </w:style>
  <w:style w:type="table" w:styleId="Tabela-Siatka">
    <w:name w:val="Table Grid"/>
    <w:basedOn w:val="Standardowy"/>
    <w:uiPriority w:val="39"/>
    <w:rsid w:val="004F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A90B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ladzice.pl/" TargetMode="External"/><Relationship Id="rId1" Type="http://schemas.openxmlformats.org/officeDocument/2006/relationships/hyperlink" Target="http://www.bip.ladzice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6EDE-57A1-42F0-9A87-80CFB373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 UG</cp:lastModifiedBy>
  <cp:revision>2</cp:revision>
  <cp:lastPrinted>2016-11-04T07:18:00Z</cp:lastPrinted>
  <dcterms:created xsi:type="dcterms:W3CDTF">2016-11-04T07:31:00Z</dcterms:created>
  <dcterms:modified xsi:type="dcterms:W3CDTF">2016-11-04T07:31:00Z</dcterms:modified>
</cp:coreProperties>
</file>